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3AC" w:rsidRPr="003633AC" w:rsidRDefault="006B76D9" w:rsidP="006B7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ГККП</w:t>
      </w:r>
      <w:r w:rsidR="003633AC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Аксайский технический колледж</w:t>
      </w:r>
      <w:r w:rsidR="003633AC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Управления образования </w:t>
      </w:r>
      <w:r w:rsidR="006B76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акимата Западно-Казахстанской области</w:t>
      </w:r>
    </w:p>
    <w:p w:rsidR="003633AC" w:rsidRPr="003633AC" w:rsidRDefault="003633AC" w:rsidP="006B7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6B76D9" w:rsidRDefault="003633AC" w:rsidP="006B7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76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КОДЕКС</w:t>
      </w:r>
    </w:p>
    <w:p w:rsidR="003633AC" w:rsidRPr="006B76D9" w:rsidRDefault="003633AC" w:rsidP="006B7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76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чести и профессиональной этики</w:t>
      </w:r>
    </w:p>
    <w:p w:rsidR="003633AC" w:rsidRPr="006B76D9" w:rsidRDefault="003633AC" w:rsidP="006B7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76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инженерно-педагогических работников колледжа</w:t>
      </w:r>
    </w:p>
    <w:p w:rsidR="003633AC" w:rsidRPr="003633AC" w:rsidRDefault="003633AC" w:rsidP="006B7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6B76D9" w:rsidRDefault="003633AC" w:rsidP="006B76D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7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Кодекс устанавливает принципы, правила взаимоотношений и нормы поведения инженерно-педагогических работников колледжа с обучающимися и их родителями, с коллегами.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Кодекс разработан на основе миссии, Политики, целей в области качества и ценностей колледжа.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и соблюдение инженерно-педагогическими работниками колледжа настоящего Кодекса является одним из критериев оценки качества их профессиональной деятельности и трудовой дисциплины.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Корпоративная культура и этика в одинаковой степени является делом всех преподавателей и сотрудников колледжа.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Настоящий Кодекс </w:t>
      </w:r>
      <w:r w:rsidR="006B76D9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распространяется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всех работников колледжа, включая руководство.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Инженерно-педагогические работники и сотрудники колледжа добровольно принимают на себя обязательства по соблюдению принципов, норм и правил делового общения и поведения, установленных настоящим Кодексом.</w:t>
      </w:r>
    </w:p>
    <w:p w:rsidR="003633AC" w:rsidRPr="003633AC" w:rsidRDefault="003633AC" w:rsidP="006B76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настоящего Кодекса размещается на официальном сайте колледжа.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Нормативные ссылки</w:t>
      </w:r>
    </w:p>
    <w:p w:rsidR="003633AC" w:rsidRPr="003633AC" w:rsidRDefault="003633AC" w:rsidP="006B76D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Кодекс разработан в соответствии с нормативно-правовыми актами и основаны на общепризнанных нравственных принципах и нормах Республики Казахстан:</w:t>
      </w:r>
    </w:p>
    <w:p w:rsidR="003633AC" w:rsidRPr="003633AC" w:rsidRDefault="003633AC" w:rsidP="006B76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Республики Казахстан от 30 августа 1995 года;</w:t>
      </w:r>
    </w:p>
    <w:p w:rsidR="003633AC" w:rsidRPr="003633AC" w:rsidRDefault="003633AC" w:rsidP="006B76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Трудовой кодекс Республики Казахстан от 23 ноября 2015 года № 414-V ЗРК;</w:t>
      </w:r>
    </w:p>
    <w:p w:rsidR="003633AC" w:rsidRPr="003633AC" w:rsidRDefault="003633AC" w:rsidP="006B76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Республики Казахстан  «Об образовании» от 27 июля 2007 года № 319-II;</w:t>
      </w:r>
    </w:p>
    <w:p w:rsidR="003633AC" w:rsidRPr="003633AC" w:rsidRDefault="003633AC" w:rsidP="006B76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Республики Казахстан «О противодействии коррупции» от 18 ноября 2015 года №410-V ЗРК ;</w:t>
      </w:r>
    </w:p>
    <w:p w:rsidR="003633AC" w:rsidRPr="003633AC" w:rsidRDefault="003633AC" w:rsidP="006B76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и.о. Министра образования и науки Республики Казахстан «Об утверждении правил педагогической этики» от 18 ноября 2015 года № 9.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педагогической этики</w:t>
      </w:r>
    </w:p>
    <w:p w:rsidR="003633AC" w:rsidRPr="003633AC" w:rsidRDefault="003633AC" w:rsidP="006B76D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Нравственная порядочность, преданность интересам колледжа, верность профессиональному долгу составляют основу нравственно-этического стандарта поведения инженерно-педагогических работников и сотрудников колледжа.</w:t>
      </w:r>
    </w:p>
    <w:p w:rsidR="003633AC" w:rsidRPr="003633AC" w:rsidRDefault="003633AC" w:rsidP="006B76D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своей деятельности преподаватель и сотрудник колледжа должны придерживаться следующих принципов педагогической и служебной этики: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патриотизм: 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преподаватель и сотрудник должны быть патриотами своего колледжа, приверженцем ценностей и корпоративного духа, которые своими действиями и поведением сохраняют и укрепляют авторитет, имидж колледжа во всех сферах многогранной деятельности; воспитывать у обучающихся гордость, преданность и уважение к Родине, государственным символам Республики Казахстан, гордость к своему колледжу;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добросовестность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педагога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предполагает его ответственность за результат обучения воспитания, умение осуществлять коррективы в своей деятельности, развитую способность к критике и рефлексии, открытость для любых мнений обучающихся, родителей, коллег;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честность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педагога: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обучающегося, его родителей (законных представителей), коллег;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уважение чести и достоинства личности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Преподаватель или сотрудник колледжа уважает честь и достоинство обучающегося, родителя, людей, которые становятся объектами его профессионального внимания, тактичен в общении с ними. Он искренне желает развития обучающегося, проявляет готовность всегда придти ему на помощь, деликатность в оценке успехов (неуспехов) обучающегося. НЕ ДОПУСКАЕТСЯ применение методов физического, морального и психического насилия по отношению к участникам образовательного процесса;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уважение общечеловеческих ценностей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признавая приоритет общечеловеческих ценностей, педагог с уважением относится к особенностям, ценностям и достоинству каждой национальной культуры. Преподаватель или сотрудник колледжа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обстоятельств. Преподаватель или сотрудник колледжа способствует созданию климата доверия и уважения в коллективе;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профессиональная солидарность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педагог заботится о престиже профессии, уважает честь и достоинство коллег, не допускает действий, наносящих ущерб авторитету преподавателя. НЕ ДОПУСКАЕТСЯ в какой бы то ни было форме, злоупотреблять доверием своих коллег, мешать им выполнять профессиональные обязанности, наносить им какой-либо ущерб. Преподаватель или сотрудник колледжа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3633AC" w:rsidRPr="003633AC" w:rsidRDefault="003633AC" w:rsidP="006B76D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непрерывность профессионального развития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преподаватель или сотрудник колледжа совершенствует свое профессиональное мастерство, интеллектуальный, творческий и общенаучный уровень.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нормы педагогической и служебной этики  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своей деятельности преподаватель и сотрудник колледжа: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допускают совершения действий, способных дискредитировать высокое звание педагогического работника Республики Казахстан;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добросовестно и качественно исполняют свои служебные обязанности: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требования системы менеджмента качества (СМК) колледжа;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неукоснительно соблюдают трудовую дисциплину, приходить на работу вовремя и без опозданий;</w:t>
      </w:r>
    </w:p>
    <w:p w:rsidR="003633AC" w:rsidRPr="003633AC" w:rsidRDefault="00644813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anchor="z23" w:history="1">
        <w:r w:rsidR="003633AC" w:rsidRPr="003633AC">
          <w:rPr>
            <w:rFonts w:ascii="Times New Roman" w:eastAsia="Times New Roman" w:hAnsi="Times New Roman" w:cs="Times New Roman"/>
            <w:color w:val="F9A02C"/>
            <w:sz w:val="24"/>
            <w:szCs w:val="24"/>
            <w:lang w:eastAsia="ru-RU"/>
          </w:rPr>
          <w:t>принимают меры</w:t>
        </w:r>
      </w:hyperlink>
      <w:r w:rsidR="003633AC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предупреждению коррупции, своим личным поведением подают пример честности, беспристрастности и справедливости;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допускают использования служебной информации в корыстных и иных личных целях;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личным примером способствуют созданию устойчивой и позитивной морально-психологической обстановки в коллективе;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придерживаются делового стиля в одежде в период исполнения своих служебных обязанностей (строгий и подтянутый вид, стильность, сдержанность в цветовых решениях, обуви и аксессуарах; аккуратность – опрятный и ухоженный вид, умеренность в макияже, прическа должна быть в спокойном стиле; мужчины должны быть подстрижены и выбриты; в зимний и межсезонный периоды – иметь сменную обувь, недопустимо на рабочем месте находиться в верхней одежде, в также в головных уборах);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соблюдают общую культуру поведения, проявлять вежливость, внимание к людям, корректность, доброжелательность, отзывчивость, пунктуальность;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заботятся о культуре своей речи и стиле общения, обращаются друг к другу на «Вы» вне зависимости от возраста и/или должностного положения;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обычаям и традициям работников и обучающихся, представляющим разные народности, учитывать особенности этнических и национальных групп;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пищу в колледже в специально предназначенных для этого местах;</w:t>
      </w:r>
    </w:p>
    <w:p w:rsidR="003633AC" w:rsidRPr="003633AC" w:rsidRDefault="003633AC" w:rsidP="006B76D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 относятся к имуществу колледжа и не используют его в личных целях.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нормы этики поведения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Этика во взаимоотношениях с участниками образовательного процесса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отношениях с участниками образовательного процесса инженерно-педагогические работники колледжа должны придерживаться следующих принципов поведения: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уважать нрава, честь и достоинство обучающегося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 требовательность по отношению к обучающимся должна быть позитивной и обоснованной, являться  стержнем профессиональной этики;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допускать фактов финансовых и иных вымогательств по отношению к участниками образовательного процесса, прилагают усилия по пресечению таких действий со стороны своих коллег;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своими действиями не дать поводу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профессиональную поддержку участникам образовательного процесса, стремиться к повышению мотивации к обучению у обучающихся, к укреплению веры в свои силы и способности;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требовать дополнительного вознаграждения за свою работу;</w:t>
      </w:r>
    </w:p>
    <w:p w:rsidR="003633AC" w:rsidRPr="003633AC" w:rsidRDefault="003633AC" w:rsidP="006B76D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право  на  неприкосновенность личной жизни.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Этика поведения во взаимоотношениях с коллегами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взаимоотношениях с коллегами инженерно-педагогические работники колледжа: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соблюдают общепринятые морально-этические нормы и основываются на принципах коллегиальности, партнерства и уважения;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извиняются при не корректном поведении (поступке);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воздерживаются от критики коллег, подчиненных, руководителя в присутствии других сотрудников;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ставят публично под сомнение профессиональную квалификацию другого инженерно-педагогического работника или сотрудника колледжа;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негативно относятся к слухам, препятствуют их распространению;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обращаться к руководителям, коллегам, подчиненным и обучающимся на «Вы»;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рабочее время заниматься только делами, связанными с выполнением непосредственных должностных обязанностей;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сквернословить, не проявлять не сдержанность и агрессию, не   терять чувства меры и самообладания;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помогать коллегам в работе, делится знаниями и опытом;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важные решения принимаются в колледже на основе принципов открытости и общего участия.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отношение к работе как к главной профессиональной обязанности, служить примером для обучающихся и своих коллег;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 компететным, постоянно поддерживая высокий уровень научно-педагогической квалификации;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честно и обективно оценивать знания, умения и навыки обучающихся;</w:t>
      </w:r>
    </w:p>
    <w:p w:rsidR="003633AC" w:rsidRPr="003633AC" w:rsidRDefault="003633AC" w:rsidP="006B76D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отдавать свои силы, знания и опыт делу приумножения педагогических достижений колледжа.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Инженерно-педагогические работники и сотрудники колледжа не должны: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унижать достоинство коллег и обучающихся, использовать нецензурные слова, проявлять высокомерие и фамильярность;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обсуждать при обучающихся личную жизнь коллег и их недостатки;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появляться в нетрезвом виде и употреблять в колледже алкоголь</w:t>
      </w:r>
      <w:r w:rsidR="006B76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ные напитки, курить в неотведенн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 месте;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от обучающихся подарки или денежные вознаграждения;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</w:t>
      </w:r>
      <w:r w:rsidR="006B76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ростра</w:t>
      </w: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нять религиозные идеи, а также мнения и установки, противоречащие межнациональному единству и межконфессиональному согласию. В колледже и в других общественных местах исключается ношение хиджаба, бороды и коротких брюк;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опаздывать на работу, сокращать время проведения занятий или выполнение своих служебных обязанностей, пропускать их без уважительной причины;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грубость и невнимание при выполнении своих служебных обязанностей;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злоупотреблять своими должностными полномочиями в отношении обучающихся, допускать предвзятое отношение к обучающимся и при оценке их знаний;</w:t>
      </w:r>
    </w:p>
    <w:p w:rsidR="003633AC" w:rsidRPr="003633AC" w:rsidRDefault="006B76D9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распространять</w:t>
      </w:r>
      <w:r w:rsidR="003633AC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недостоверную информацию о решениях администрации колледжа и деятельности их подразделений.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все возможности и допустимые способы для принятия обучающимися ценности академической честности, регулярно напоминать об этом обучающимся, самим неукоснительно соблюдать эти принципы;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вовремя и качественно разрабатывать УМК;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занятия с использованием новых современных форм обучения;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повышать свой профессиональный уровень квалификации, совершенствовать навыки и умения;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допускать плагиат, как в работах обучающихся, так и в своей преподавательской и научной деятельности;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разработке учебных, учебно-методических работ, написании научно-исследовательских статей должны указывать ссылки на источники и в конце работы предоставлять список использованных источников;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обучающихся навыки по поиску и анализу источников, консультировать обучающихся по использованию современных требований по оформлению ссылок, библиографии;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требования к заданию или работе в отношении принципов академической честности;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добросовестно реагировать на случаи нечестности со стороны студентов, таких как списывание, плагиат, фальсификацию данных, использование вспомогательных средств во время экзамена, контрольных работ и др.;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вовремя проверять работы обучающихся и доводить оценки до них.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Работы, выполненные с нарушением принципов академической честности, не могут быть оценены и должны быть переделаны (либо получено и выполнено аналогичное задание) в сроки, установленные преподавателем. Оценка за переделанную работу снижается. При несвоевременной сдаче переделанной работы, в случае задержки без уважительной причины, за работу выставляется неудовлетворительная оценка.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повторном и последующих нарушениях принципов академической честности возможность переписать работу не предоставляется.</w:t>
      </w:r>
    </w:p>
    <w:p w:rsidR="003633AC" w:rsidRPr="003633AC" w:rsidRDefault="003633AC" w:rsidP="006B76D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несоблюдении академической честности на экзамене или во время текущего и рубежного контроля обучающемуся выставляется неудовлетворительная оценка.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Этика взаимоотношения руководителя подразделения и подчиненных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8.1 Руководитель структурного подразделения должен:</w:t>
      </w:r>
    </w:p>
    <w:p w:rsidR="003633AC" w:rsidRPr="003633AC" w:rsidRDefault="00961138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своими профессиональными и общ</w:t>
      </w:r>
      <w:r w:rsidR="003633AC"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ечеловеческим поведением быть образцом профессионализма, служить примером справедливости, доброжелательности и внимательности к людям, способствовать формированию в коллективе благоприятного для эффективной работы морально-психологического климата; служить примером для подчиненных;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требователен быть к себе и стремится к самосовершенствованию;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базировать нормы и принципы своего поведения на основных правилах профессиональной этики и делового общения;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личности подчиненных, не ущемлять их достоинство;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доброжелательную и деловую обстановку в коллективе;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признавать перед подчиненными собственные ошибки и не преследовать их за конструктивную критику в свой адрес;</w:t>
      </w:r>
    </w:p>
    <w:p w:rsidR="003633AC" w:rsidRPr="003633AC" w:rsidRDefault="003633AC" w:rsidP="006B76D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не вправе перекладывать свою ответственность на коллег и подчиненных.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961138">
      <w:pPr>
        <w:shd w:val="clear" w:color="auto" w:fill="FFFFFF"/>
        <w:tabs>
          <w:tab w:val="left" w:pos="59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8.2 Подчиненный работник должен:</w:t>
      </w:r>
      <w:r w:rsidR="00961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  <w:t xml:space="preserve">  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строго соблюдать трудовую дисциплину;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своевременно информировать непосредственно руководителя о причинах отсутствия.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отвечать в присутствии коллег на некорректное поведение руководителя;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в лицо администрацию колледжа, их имя и отчество;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встрече в коридоре или на открытой территории с руководителем здороваться первым;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входя в помещение, здороваться с присутствующими первым.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 высказывать свое мнение и обращаться с заявлениями и предложениями к руководству колледжа и структурных подразделений по вопросам учебно-воспитательной, научной работы, СМК и организации внутренней жизни колледжа;</w:t>
      </w:r>
    </w:p>
    <w:p w:rsidR="003633AC" w:rsidRPr="003633AC" w:rsidRDefault="003633AC" w:rsidP="006B76D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 избегать вовлечения в конфликтные ситуации, которые могут нанести ущерб его личному авторитету и деловой репутации, либо авторитету и репутации колледжа.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8.3  Проведение собраний и совещаний: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приходить на собрание или совещание вовремя;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заранее знакомится с повесткой дня и иметь с собой все необходимые материалы;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началом собрания или совещания отключать мобильные телефоны;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относиться к выступающим с уважением, соблюдать тишину и порядок, задавать вопросы только после окончания выступления;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негромко извинятся при выходе и возвращении в зал во время заседания;</w:t>
      </w:r>
    </w:p>
    <w:p w:rsidR="003633AC" w:rsidRPr="003633AC" w:rsidRDefault="003633AC" w:rsidP="006B76D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использовать трибуну собрания для решения личных проблем.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8.4 В</w:t>
      </w:r>
      <w:r w:rsidR="00961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процессе делового телефонного общения рекомендуется соблюдать следующие правила:</w:t>
      </w:r>
    </w:p>
    <w:p w:rsidR="003633AC" w:rsidRPr="003633AC" w:rsidRDefault="003633AC" w:rsidP="006B76D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входящие звонки отвечать быстро, конкретно, при ответе называть свою фамилию, имя и должность;</w:t>
      </w:r>
    </w:p>
    <w:p w:rsidR="003633AC" w:rsidRPr="003633AC" w:rsidRDefault="003633AC" w:rsidP="006B76D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звонке в подразделения колледжа следует представиться собеседнику (назвать свое имя и отчество и/или должность и/или наименование подразделения), а также поинтересоваться, может ли собеседник в данный момент уделить время для разговора;</w:t>
      </w:r>
    </w:p>
    <w:p w:rsidR="003633AC" w:rsidRPr="003633AC" w:rsidRDefault="003633AC" w:rsidP="006B76D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звонке в другие организации следует представиться (назвать свою фамилию, имя и отчество, должность, название колледжа), уточнить удобно ли собеседнику разговаривать в данный момент;</w:t>
      </w:r>
    </w:p>
    <w:p w:rsidR="003633AC" w:rsidRPr="003633AC" w:rsidRDefault="003633AC" w:rsidP="006B76D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заканчивать разговор, как правило, должен позвонивший;</w:t>
      </w:r>
    </w:p>
    <w:p w:rsidR="003633AC" w:rsidRPr="003633AC" w:rsidRDefault="003633AC" w:rsidP="006B76D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вопрос, по которому работнику необходимо связаться с коллегами или внешними представителями, не является срочным, следует отдавать предпочтение связи по электронной почте.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Этические правила взаимодействия с внешними структурами, партнерами и средствами массовой информации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9.1 При взаимодействии с внешними организациями, социальными партнерами и работодателями колледжа, его структурные подразделения, преподаватели, сотрудники руководствуются:</w:t>
      </w:r>
    </w:p>
    <w:p w:rsidR="003633AC" w:rsidRPr="003633AC" w:rsidRDefault="003633AC" w:rsidP="006B76D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высокими стандартами деловой этики;</w:t>
      </w:r>
    </w:p>
    <w:p w:rsidR="003633AC" w:rsidRPr="003633AC" w:rsidRDefault="003633AC" w:rsidP="006B76D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принципом достоверности предоставляемой информации;</w:t>
      </w:r>
    </w:p>
    <w:p w:rsidR="003633AC" w:rsidRPr="003633AC" w:rsidRDefault="003633AC" w:rsidP="006B76D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принципом приоритета решения разногласий и споров посредством переговоров и поиска компромиссов.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 При взаимодействии со средствами массовой информации преподаватели и сотрудники колледжа:</w:t>
      </w:r>
    </w:p>
    <w:p w:rsidR="003633AC" w:rsidRPr="003633AC" w:rsidRDefault="003633AC" w:rsidP="006B76D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действуют в интересах колледжа, поддерживают его имидж, не предпринимают действий, наносящих урон интересам колледжа;</w:t>
      </w:r>
    </w:p>
    <w:p w:rsidR="003633AC" w:rsidRPr="003633AC" w:rsidRDefault="003633AC" w:rsidP="006B76D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воздерживаются от дискредитации колледжа;</w:t>
      </w:r>
    </w:p>
    <w:p w:rsidR="003633AC" w:rsidRPr="003633AC" w:rsidRDefault="003633AC" w:rsidP="006B76D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допускают использования не по назначению информации, полученной в ходе выполнения своих обязанностей;</w:t>
      </w:r>
    </w:p>
    <w:p w:rsidR="003633AC" w:rsidRPr="003633AC" w:rsidRDefault="003633AC" w:rsidP="006B76D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допускают распространения недостоверной информации.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Заключительные положения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633AC" w:rsidRPr="003633AC" w:rsidRDefault="003633AC" w:rsidP="006B76D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приеме на работу инспектор по кадрам обязан проинформировать преподавателя или сотрудника  об обязанностях, правах и действиях в пределах его профессиональной  компетенции, ознакомить под роспись с содержанием квалификационной  характеристики, документами системы менеджмента качества (СМК) и настоящим Кодексом.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Нарушение положений Кодекса рассматривается как действие, несовместимое со статусом преподавателя и сотрудника колледжа.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Для рассмотрения вопросов, связанных с нарушением этических норм и правил, установленных настоящим Кодексом, создана Дисциплинарная комиссия.</w:t>
      </w:r>
    </w:p>
    <w:p w:rsidR="003633AC" w:rsidRPr="003633AC" w:rsidRDefault="003633AC" w:rsidP="006B7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 нарушения норм Кодекса к преподавателю или сотруднику могут быть применены следующие меры:</w:t>
      </w:r>
    </w:p>
    <w:p w:rsidR="003633AC" w:rsidRPr="003633AC" w:rsidRDefault="003633AC" w:rsidP="006B76D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 принесения публичного извинения;</w:t>
      </w:r>
    </w:p>
    <w:p w:rsidR="003633AC" w:rsidRPr="003633AC" w:rsidRDefault="003633AC" w:rsidP="006B76D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обсуждения поведения педагогическим коллективом и администрацией колледжа на Дисциплинарной комиссии колледжа;</w:t>
      </w:r>
    </w:p>
    <w:p w:rsidR="003633AC" w:rsidRPr="003633AC" w:rsidRDefault="003633AC" w:rsidP="006B76D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дисциплинарные и административные взыскания.</w:t>
      </w:r>
    </w:p>
    <w:p w:rsidR="003633AC" w:rsidRPr="003633AC" w:rsidRDefault="003633AC" w:rsidP="006B76D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 колледжа имеет право в отношении преподавателя или сотрудника, нарушившего нормы настоящего Кодекса применять следующие взыскания:</w:t>
      </w:r>
    </w:p>
    <w:p w:rsidR="003633AC" w:rsidRPr="003633AC" w:rsidRDefault="003633AC" w:rsidP="006B76D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устное предупреждение/замечание:</w:t>
      </w:r>
    </w:p>
    <w:p w:rsidR="003633AC" w:rsidRPr="003633AC" w:rsidRDefault="003633AC" w:rsidP="006B76D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письменное предупреждение/замечание;</w:t>
      </w:r>
    </w:p>
    <w:p w:rsidR="003633AC" w:rsidRPr="003633AC" w:rsidRDefault="003633AC" w:rsidP="006B76D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выговор;</w:t>
      </w:r>
    </w:p>
    <w:p w:rsidR="003633AC" w:rsidRPr="003633AC" w:rsidRDefault="003633AC" w:rsidP="006B76D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строгий выговор с занесением в личное дело;</w:t>
      </w:r>
    </w:p>
    <w:p w:rsidR="003633AC" w:rsidRPr="003633AC" w:rsidRDefault="003633AC" w:rsidP="006B76D9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33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увольнение.</w:t>
      </w:r>
      <w:r w:rsidR="00961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61138" w:rsidRDefault="00961138" w:rsidP="0096113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</w:p>
    <w:p w:rsidR="00502104" w:rsidRPr="00961138" w:rsidRDefault="00502104" w:rsidP="0096113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333333"/>
          <w:sz w:val="36"/>
          <w:szCs w:val="36"/>
        </w:rPr>
      </w:pPr>
      <w:r w:rsidRPr="00961138">
        <w:rPr>
          <w:bCs w:val="0"/>
          <w:color w:val="333333"/>
          <w:sz w:val="36"/>
          <w:szCs w:val="36"/>
        </w:rPr>
        <w:t>Кодекс чести студента</w:t>
      </w:r>
    </w:p>
    <w:p w:rsidR="00961138" w:rsidRPr="00961138" w:rsidRDefault="00961138" w:rsidP="0096113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</w:p>
    <w:p w:rsidR="00502104" w:rsidRPr="00961138" w:rsidRDefault="00502104" w:rsidP="00961138">
      <w:pPr>
        <w:pStyle w:val="rtecenter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961138">
        <w:rPr>
          <w:rStyle w:val="a4"/>
          <w:color w:val="333333"/>
        </w:rPr>
        <w:t>1 ОБЩИЕ ПОЛОЖЕНИЯ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1.1</w:t>
      </w:r>
      <w:r w:rsidR="00961138">
        <w:rPr>
          <w:color w:val="333333"/>
        </w:rPr>
        <w:t xml:space="preserve">. </w:t>
      </w:r>
      <w:r w:rsidRPr="00961138">
        <w:rPr>
          <w:color w:val="333333"/>
        </w:rPr>
        <w:t xml:space="preserve"> Настоящий кодекс определяет основные правила поведения студентов </w:t>
      </w:r>
      <w:r w:rsidR="00961138">
        <w:rPr>
          <w:color w:val="333333"/>
        </w:rPr>
        <w:t>ГККП «Аксайский технический колледж» (далее АТК).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1.2</w:t>
      </w:r>
      <w:r w:rsidR="00961138">
        <w:rPr>
          <w:color w:val="333333"/>
        </w:rPr>
        <w:t xml:space="preserve">. </w:t>
      </w:r>
      <w:r w:rsidRPr="00961138">
        <w:rPr>
          <w:color w:val="333333"/>
        </w:rPr>
        <w:t xml:space="preserve"> Кодекс чести студентов направлен на создание благоприятного климата среди студенческой среды для формирования конкурентоспособного специалиста, способного активно участвовать в культурной, общественной, экономической и политической жизни страны.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 </w:t>
      </w:r>
    </w:p>
    <w:p w:rsidR="00502104" w:rsidRPr="00961138" w:rsidRDefault="00502104" w:rsidP="00961138">
      <w:pPr>
        <w:pStyle w:val="rtecenter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rStyle w:val="a4"/>
          <w:color w:val="333333"/>
        </w:rPr>
        <w:t>2. СТАТУС СТУДЕНТА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Студент </w:t>
      </w:r>
      <w:r w:rsidR="00961138">
        <w:rPr>
          <w:color w:val="333333"/>
        </w:rPr>
        <w:t xml:space="preserve">АТК </w:t>
      </w:r>
      <w:r w:rsidRPr="00961138">
        <w:rPr>
          <w:color w:val="333333"/>
        </w:rPr>
        <w:t xml:space="preserve"> – это: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− патриот, воспринимающий успехи страны и Колледжа как собственные;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− пример добросовестного и творческого отношения к учебе, стремления к освоению современных технологий;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− высокообразованная личность, стремящаяся к самосовершенствованию, знающая национальную и мировую культуру, изучающая иностранные языки, уважающая традиции других народов;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− законопослушный гражданин, с высоким уровнем нравственно-правового сознания;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− активный участник образовательной, научно-исследовательской, общественной, культурной, спортивной жизни колледжа.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 </w:t>
      </w:r>
    </w:p>
    <w:p w:rsidR="00502104" w:rsidRPr="00961138" w:rsidRDefault="00502104" w:rsidP="00961138">
      <w:pPr>
        <w:pStyle w:val="rtecenter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rStyle w:val="a4"/>
          <w:color w:val="333333"/>
        </w:rPr>
        <w:t>3. НОРМЫ КОДЕКСА ЧЕСТИ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 3.1 Студент </w:t>
      </w:r>
      <w:r w:rsidR="00961138">
        <w:rPr>
          <w:color w:val="333333"/>
        </w:rPr>
        <w:t>АТК</w:t>
      </w:r>
      <w:r w:rsidRPr="00961138">
        <w:rPr>
          <w:color w:val="333333"/>
        </w:rPr>
        <w:t xml:space="preserve"> соблюдает Конституцию и законы Республики Казахстан, Устав </w:t>
      </w:r>
      <w:r w:rsidR="00961138">
        <w:rPr>
          <w:color w:val="333333"/>
        </w:rPr>
        <w:t>ГККП «Аксайский технический колледж»</w:t>
      </w:r>
      <w:r w:rsidRPr="00961138">
        <w:rPr>
          <w:color w:val="333333"/>
        </w:rPr>
        <w:t>, Правила внутреннего распорядка</w:t>
      </w:r>
      <w:r w:rsidR="00961138">
        <w:rPr>
          <w:color w:val="333333"/>
        </w:rPr>
        <w:t xml:space="preserve"> </w:t>
      </w:r>
      <w:r w:rsidRPr="00961138">
        <w:rPr>
          <w:color w:val="333333"/>
        </w:rPr>
        <w:t xml:space="preserve"> и другие нормативные акты </w:t>
      </w:r>
      <w:r w:rsidR="00961138">
        <w:rPr>
          <w:color w:val="333333"/>
        </w:rPr>
        <w:t>ГККП «Аксайский технический колледж»</w:t>
      </w:r>
      <w:r w:rsidR="00961138" w:rsidRPr="00961138">
        <w:rPr>
          <w:color w:val="333333"/>
        </w:rPr>
        <w:t xml:space="preserve"> </w:t>
      </w:r>
      <w:r w:rsidRPr="00961138">
        <w:rPr>
          <w:color w:val="333333"/>
        </w:rPr>
        <w:t xml:space="preserve"> по организации учебно-воспитательного процесса.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3.2 Студент </w:t>
      </w:r>
      <w:r w:rsidR="00961138">
        <w:rPr>
          <w:color w:val="333333"/>
        </w:rPr>
        <w:t>АТК</w:t>
      </w:r>
      <w:r w:rsidRPr="00961138">
        <w:rPr>
          <w:color w:val="333333"/>
        </w:rPr>
        <w:t xml:space="preserve"> знает и чтит государственные символы Республики Казахстан, национальную культуру, историю и государственность Казахстана, бережно хранит и приумножает традиции колледжа.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3.3 Студент осознает свою ответственность за реализацию миссии и политики колледжа.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3.4 Студент </w:t>
      </w:r>
      <w:r w:rsidR="00961138">
        <w:rPr>
          <w:color w:val="333333"/>
        </w:rPr>
        <w:t>АТК</w:t>
      </w:r>
      <w:r w:rsidR="00961138" w:rsidRPr="00961138">
        <w:rPr>
          <w:color w:val="333333"/>
        </w:rPr>
        <w:t xml:space="preserve"> </w:t>
      </w:r>
      <w:r w:rsidRPr="00961138">
        <w:rPr>
          <w:color w:val="333333"/>
        </w:rPr>
        <w:t xml:space="preserve"> проявляет вежливость, корректность и внимательность в общении с другими студентами, преподавателями и администрацией </w:t>
      </w:r>
      <w:r w:rsidR="00961138">
        <w:rPr>
          <w:color w:val="333333"/>
        </w:rPr>
        <w:t>АТК.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3.5 Студент </w:t>
      </w:r>
      <w:r w:rsidR="00961138">
        <w:rPr>
          <w:color w:val="333333"/>
        </w:rPr>
        <w:t>АТК</w:t>
      </w:r>
      <w:r w:rsidR="00961138" w:rsidRPr="00961138">
        <w:rPr>
          <w:color w:val="333333"/>
        </w:rPr>
        <w:t xml:space="preserve"> </w:t>
      </w:r>
      <w:r w:rsidRPr="00961138">
        <w:rPr>
          <w:color w:val="333333"/>
        </w:rPr>
        <w:t xml:space="preserve"> относится с уважением к любому человеку независимо от его происхождения и национальности, социального статуса, религиозных или мировоззренческих убеждений.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3.6 Студент </w:t>
      </w:r>
      <w:r w:rsidR="00961138">
        <w:rPr>
          <w:color w:val="333333"/>
        </w:rPr>
        <w:t>АТК</w:t>
      </w:r>
      <w:r w:rsidRPr="00961138">
        <w:rPr>
          <w:color w:val="333333"/>
        </w:rPr>
        <w:t xml:space="preserve"> строго выполняет свои учебные обязанности, не допускает этические, академические и правовые нарушения, в том числе: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подлог;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использование шпаргалок, списывание и подсказки на всех этапах разных форм контроля знаний, плагиат;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использование родственных или служебных связей для получения более высокой оценки;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взяточничество;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обман преподавателя и неуважительное отношение к нему;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- прогулы и опоздания без уважительной причины.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3.7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заботится о сохранности имущества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и пресекает проявления вандализма на его территории.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бережно относится к библиотечно-информационным ресурсам Колледжа, не допуская небрежного или вредительского отношения к ним.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3.8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опрятно выглядит, его внешний вид соответствует требованиям внутреннего распорядка.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3.9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ведет здоровый образ жизни, стремится к повышению своего культурного, нравственного и физического уровня, принимает активное участие в общественно-культурной, научной и спортивной жизни колледжа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3.10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не должен допускать противоправных поступков, как в колледже, так и за его пределами.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3.11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не должен допускать распространения информации, направленной на дестабилизацию порядка в стране, а также участвовать в несанкционированных собраниях, демонстрациях, митингах, пикетах, акциях и шествиях.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3.12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воздерживается от участия в какой-либо деятельности, противоречащей интересам </w:t>
      </w:r>
      <w:r w:rsidR="00741214">
        <w:rPr>
          <w:color w:val="333333"/>
        </w:rPr>
        <w:t>колледжа</w:t>
      </w:r>
      <w:r w:rsidRPr="00961138">
        <w:rPr>
          <w:color w:val="333333"/>
        </w:rPr>
        <w:t xml:space="preserve">, наносящей урон имиджу и репутации </w:t>
      </w:r>
      <w:r w:rsidR="00741214">
        <w:rPr>
          <w:color w:val="333333"/>
        </w:rPr>
        <w:t>АТК</w:t>
      </w:r>
      <w:r w:rsidRPr="00961138">
        <w:rPr>
          <w:color w:val="333333"/>
        </w:rPr>
        <w:t>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3.13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стремится к формированию в </w:t>
      </w:r>
      <w:r w:rsidR="00741214">
        <w:rPr>
          <w:color w:val="333333"/>
        </w:rPr>
        <w:t>АТК</w:t>
      </w:r>
      <w:r w:rsidRPr="00961138">
        <w:rPr>
          <w:color w:val="333333"/>
        </w:rPr>
        <w:t xml:space="preserve"> системы подлинно демократических отношений между студентами, сотрудниками и администрацией колледжа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3.14 Студент добросовестно относится к учебе и активно участвует в общественной жизни колледжа.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3.15 Студент собл</w:t>
      </w:r>
      <w:r w:rsidR="00E44745">
        <w:rPr>
          <w:color w:val="333333"/>
        </w:rPr>
        <w:t xml:space="preserve"> </w:t>
      </w:r>
      <w:r w:rsidRPr="00961138">
        <w:rPr>
          <w:color w:val="333333"/>
        </w:rPr>
        <w:t>юдает высокую культуру, проявляет уважение к нравственно-духовным качествам, сохраняет культурную коммуникабельность с другими студентами, принимает правильное решение в любой ситуации.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3.16 Студент </w:t>
      </w:r>
      <w:r w:rsidR="00741214">
        <w:rPr>
          <w:color w:val="333333"/>
        </w:rPr>
        <w:t>АТК</w:t>
      </w:r>
      <w:r w:rsidRPr="00961138">
        <w:rPr>
          <w:color w:val="333333"/>
        </w:rPr>
        <w:t>, обнаруживший нарушение положений Кодекса, пытается пресечь его собственными силами или извещает об этом педагогический состав или администрацию.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 </w:t>
      </w:r>
    </w:p>
    <w:p w:rsidR="00502104" w:rsidRPr="00961138" w:rsidRDefault="00502104" w:rsidP="00961138">
      <w:pPr>
        <w:pStyle w:val="rtecenter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rStyle w:val="a4"/>
          <w:color w:val="333333"/>
        </w:rPr>
        <w:t>4. ОТВЕТСТВЕННОСТЬ ЗА НАРУШЕНИЕ НОРМ КОДЕКСА ЧЕСТИ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 xml:space="preserve">4.1 Кодекс чести в одинаковой степени является обязательным для соблюдения студентами </w:t>
      </w:r>
      <w:r w:rsidR="00741214">
        <w:rPr>
          <w:color w:val="333333"/>
        </w:rPr>
        <w:t>АТК</w:t>
      </w:r>
      <w:r w:rsidRPr="00961138">
        <w:rPr>
          <w:color w:val="333333"/>
        </w:rPr>
        <w:t>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961138">
        <w:rPr>
          <w:color w:val="333333"/>
        </w:rPr>
        <w:t>4.2 Студенты колледжа обязаны нести строгую ответственность за свою деятельность и поведение.</w:t>
      </w:r>
    </w:p>
    <w:p w:rsidR="00502104" w:rsidRPr="00961138" w:rsidRDefault="00502104" w:rsidP="009611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1138">
        <w:rPr>
          <w:color w:val="333333"/>
        </w:rPr>
        <w:t xml:space="preserve">4.3 Нарушение норм Кодекса чести рассматривается как действие, несовместимое со статусом студента </w:t>
      </w:r>
      <w:r w:rsidR="00741214">
        <w:rPr>
          <w:color w:val="333333"/>
        </w:rPr>
        <w:t>АТК</w:t>
      </w:r>
      <w:r w:rsidRPr="00961138">
        <w:rPr>
          <w:color w:val="333333"/>
        </w:rPr>
        <w:t>.</w:t>
      </w: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61138" w:rsidRDefault="00502104" w:rsidP="0096113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104" w:rsidRPr="009A1CDF" w:rsidRDefault="009606CB" w:rsidP="009606C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9A1CDF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КОДЕКС ЧЕСТИ РУКОВОДИТЕЛЯ</w:t>
      </w:r>
    </w:p>
    <w:p w:rsidR="009606CB" w:rsidRDefault="009606CB" w:rsidP="009606C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. Осуществлять миссию колледжа, нести ответственность за реализацию целей и задач АТК.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2. Вести кадровую политику основанную на интернационализме, взаимопонимании, единства и создание благоприятного морально-психологического климата в колледже.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3. Неукоснительно соблюдать правила внутреннего распорядка, правила культуры и поведения.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4. Вносить свой личный вклад в укрепление имиджа и деловой репутации АТК.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5. Быть нетерпимым к любым проявлениям коррупции и взяточничества, пресекать проявления безнравственности.</w:t>
      </w:r>
    </w:p>
    <w:p w:rsidR="008F529C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6. Ценить и уважать своих сотрудников и студентов и всегда действовать</w:t>
      </w:r>
      <w:r w:rsidR="008F529C"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в соответствии с самыми высокими этическими стандартами, защищать их права и интересы.</w:t>
      </w:r>
    </w:p>
    <w:p w:rsidR="00E473A9" w:rsidRPr="009A1CDF" w:rsidRDefault="008F529C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7. Выполнять свои служебные обязанности, проявлять высокую культуру, ответственность, добросовестность, честность и объективность, руководствоватьс</w:t>
      </w:r>
      <w:r w:rsidR="00E473A9"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я принципами взаимного уважение, корректности, доброжелательного отношения с коллегами и студентами, не ущемлять их достоинства.</w:t>
      </w:r>
    </w:p>
    <w:p w:rsidR="00E473A9" w:rsidRPr="009A1CDF" w:rsidRDefault="00E473A9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8. Служить профессиональным и общечеловеческим поведением примером для подчиненных, уважительно и бережно относиться к колледжу, его традициям и истории.</w:t>
      </w:r>
    </w:p>
    <w:p w:rsidR="00E473A9" w:rsidRPr="009A1CDF" w:rsidRDefault="00E473A9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9. Не злоупотреблять своими должностными обязанностями в отношении сотрудников и студентов.</w:t>
      </w:r>
    </w:p>
    <w:p w:rsidR="00E473A9" w:rsidRPr="009A1CDF" w:rsidRDefault="00E473A9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10. Строго соблюдать трудовую дисциплину.</w:t>
      </w:r>
    </w:p>
    <w:p w:rsidR="008F529C" w:rsidRPr="009A1CDF" w:rsidRDefault="00E473A9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A1CD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11. Создавать доброжелательную деловую обстановку в коллективе.  </w:t>
      </w:r>
      <w:r w:rsidR="008F529C" w:rsidRPr="009A1CD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C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606CB" w:rsidRPr="009A1CDF" w:rsidRDefault="009606CB" w:rsidP="009A1CDF">
      <w:pPr>
        <w:pStyle w:val="a6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C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080FCA" w:rsidRPr="009A1CDF" w:rsidRDefault="00080FCA" w:rsidP="009A1CDF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C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80FCA" w:rsidRPr="009A1CDF" w:rsidRDefault="00080FCA" w:rsidP="009A1C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sz w:val="32"/>
          <w:szCs w:val="32"/>
        </w:rPr>
      </w:pPr>
    </w:p>
    <w:p w:rsidR="00080FCA" w:rsidRPr="009A1CDF" w:rsidRDefault="00080FCA" w:rsidP="009A1CDF">
      <w:pPr>
        <w:spacing w:line="360" w:lineRule="auto"/>
        <w:rPr>
          <w:sz w:val="32"/>
          <w:szCs w:val="32"/>
        </w:rPr>
      </w:pPr>
    </w:p>
    <w:p w:rsidR="00080FCA" w:rsidRDefault="00080FCA"/>
    <w:p w:rsidR="00080FCA" w:rsidRDefault="00080FCA"/>
    <w:p w:rsidR="00175CD6" w:rsidRDefault="00175CD6"/>
    <w:p w:rsidR="00175CD6" w:rsidRDefault="00175CD6"/>
    <w:p w:rsidR="00175CD6" w:rsidRDefault="00175CD6"/>
    <w:p w:rsidR="00175CD6" w:rsidRDefault="00175CD6"/>
    <w:sectPr w:rsidR="00175CD6" w:rsidSect="00F8334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6A44"/>
    <w:multiLevelType w:val="multilevel"/>
    <w:tmpl w:val="E9E8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A6803"/>
    <w:multiLevelType w:val="multilevel"/>
    <w:tmpl w:val="0E7A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083AEF"/>
    <w:multiLevelType w:val="multilevel"/>
    <w:tmpl w:val="3D344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76415"/>
    <w:multiLevelType w:val="multilevel"/>
    <w:tmpl w:val="90E0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F40389"/>
    <w:multiLevelType w:val="multilevel"/>
    <w:tmpl w:val="A658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021218"/>
    <w:multiLevelType w:val="multilevel"/>
    <w:tmpl w:val="CE6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0F7972"/>
    <w:multiLevelType w:val="multilevel"/>
    <w:tmpl w:val="9582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07333"/>
    <w:multiLevelType w:val="multilevel"/>
    <w:tmpl w:val="B83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E953D1"/>
    <w:multiLevelType w:val="multilevel"/>
    <w:tmpl w:val="68C8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9C3D0F"/>
    <w:multiLevelType w:val="multilevel"/>
    <w:tmpl w:val="443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FE5DE3"/>
    <w:multiLevelType w:val="multilevel"/>
    <w:tmpl w:val="3B7EB8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5E52D4"/>
    <w:multiLevelType w:val="multilevel"/>
    <w:tmpl w:val="8A124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C46CF"/>
    <w:multiLevelType w:val="multilevel"/>
    <w:tmpl w:val="8056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606A8A"/>
    <w:multiLevelType w:val="multilevel"/>
    <w:tmpl w:val="1CD46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0810BB"/>
    <w:multiLevelType w:val="multilevel"/>
    <w:tmpl w:val="F84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A427D"/>
    <w:multiLevelType w:val="multilevel"/>
    <w:tmpl w:val="CFC8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4D4CFD"/>
    <w:multiLevelType w:val="multilevel"/>
    <w:tmpl w:val="99C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8815D9"/>
    <w:multiLevelType w:val="multilevel"/>
    <w:tmpl w:val="9504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D74AA0"/>
    <w:multiLevelType w:val="multilevel"/>
    <w:tmpl w:val="3E6C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CD45E8"/>
    <w:multiLevelType w:val="multilevel"/>
    <w:tmpl w:val="17301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F7428D"/>
    <w:multiLevelType w:val="multilevel"/>
    <w:tmpl w:val="C994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72340"/>
    <w:multiLevelType w:val="multilevel"/>
    <w:tmpl w:val="1D2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C90E0D"/>
    <w:multiLevelType w:val="multilevel"/>
    <w:tmpl w:val="7390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60473"/>
    <w:multiLevelType w:val="multilevel"/>
    <w:tmpl w:val="E1D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D5799"/>
    <w:multiLevelType w:val="multilevel"/>
    <w:tmpl w:val="93301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BD0766"/>
    <w:multiLevelType w:val="multilevel"/>
    <w:tmpl w:val="603A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07043B"/>
    <w:multiLevelType w:val="multilevel"/>
    <w:tmpl w:val="F8CE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5B73CA"/>
    <w:multiLevelType w:val="multilevel"/>
    <w:tmpl w:val="B2F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114E64"/>
    <w:multiLevelType w:val="multilevel"/>
    <w:tmpl w:val="41B0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2"/>
  </w:num>
  <w:num w:numId="5">
    <w:abstractNumId w:val="4"/>
  </w:num>
  <w:num w:numId="6">
    <w:abstractNumId w:val="24"/>
  </w:num>
  <w:num w:numId="7">
    <w:abstractNumId w:val="12"/>
  </w:num>
  <w:num w:numId="8">
    <w:abstractNumId w:val="10"/>
  </w:num>
  <w:num w:numId="9">
    <w:abstractNumId w:val="3"/>
  </w:num>
  <w:num w:numId="10">
    <w:abstractNumId w:val="5"/>
  </w:num>
  <w:num w:numId="11">
    <w:abstractNumId w:val="15"/>
  </w:num>
  <w:num w:numId="12">
    <w:abstractNumId w:val="22"/>
  </w:num>
  <w:num w:numId="13">
    <w:abstractNumId w:val="27"/>
  </w:num>
  <w:num w:numId="14">
    <w:abstractNumId w:val="9"/>
  </w:num>
  <w:num w:numId="15">
    <w:abstractNumId w:val="8"/>
  </w:num>
  <w:num w:numId="16">
    <w:abstractNumId w:val="26"/>
  </w:num>
  <w:num w:numId="17">
    <w:abstractNumId w:val="17"/>
  </w:num>
  <w:num w:numId="18">
    <w:abstractNumId w:val="0"/>
  </w:num>
  <w:num w:numId="19">
    <w:abstractNumId w:val="7"/>
  </w:num>
  <w:num w:numId="20">
    <w:abstractNumId w:val="19"/>
  </w:num>
  <w:num w:numId="21">
    <w:abstractNumId w:val="1"/>
  </w:num>
  <w:num w:numId="22">
    <w:abstractNumId w:val="11"/>
  </w:num>
  <w:num w:numId="23">
    <w:abstractNumId w:val="16"/>
  </w:num>
  <w:num w:numId="24">
    <w:abstractNumId w:val="14"/>
  </w:num>
  <w:num w:numId="25">
    <w:abstractNumId w:val="18"/>
  </w:num>
  <w:num w:numId="26">
    <w:abstractNumId w:val="20"/>
  </w:num>
  <w:num w:numId="27">
    <w:abstractNumId w:val="23"/>
  </w:num>
  <w:num w:numId="28">
    <w:abstractNumId w:val="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AC"/>
    <w:rsid w:val="00080FCA"/>
    <w:rsid w:val="00175CD6"/>
    <w:rsid w:val="002E5F7A"/>
    <w:rsid w:val="003633AC"/>
    <w:rsid w:val="004570B8"/>
    <w:rsid w:val="00502104"/>
    <w:rsid w:val="00505E2D"/>
    <w:rsid w:val="00626B2B"/>
    <w:rsid w:val="00644813"/>
    <w:rsid w:val="006B76D9"/>
    <w:rsid w:val="00741214"/>
    <w:rsid w:val="008F529C"/>
    <w:rsid w:val="009606CB"/>
    <w:rsid w:val="00961138"/>
    <w:rsid w:val="009A1CDF"/>
    <w:rsid w:val="00E44745"/>
    <w:rsid w:val="00E473A9"/>
    <w:rsid w:val="00EC2B55"/>
    <w:rsid w:val="00F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20CF8-57E4-6A4D-A905-B99C2788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B8"/>
  </w:style>
  <w:style w:type="paragraph" w:styleId="1">
    <w:name w:val="heading 1"/>
    <w:basedOn w:val="a"/>
    <w:link w:val="10"/>
    <w:uiPriority w:val="9"/>
    <w:qFormat/>
    <w:rsid w:val="00175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3AC"/>
    <w:rPr>
      <w:b/>
      <w:bCs/>
    </w:rPr>
  </w:style>
  <w:style w:type="character" w:styleId="a5">
    <w:name w:val="Hyperlink"/>
    <w:basedOn w:val="a0"/>
    <w:uiPriority w:val="99"/>
    <w:semiHidden/>
    <w:unhideWhenUsed/>
    <w:rsid w:val="003633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75C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5F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cemegatitle">
    <w:name w:val="icemega_title"/>
    <w:basedOn w:val="a0"/>
    <w:rsid w:val="00080FCA"/>
  </w:style>
  <w:style w:type="paragraph" w:customStyle="1" w:styleId="rtecenter">
    <w:name w:val="rtecenter"/>
    <w:basedOn w:val="a"/>
    <w:rsid w:val="0050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5582">
          <w:marLeft w:val="0"/>
          <w:marRight w:val="0"/>
          <w:marTop w:val="52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27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17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48" w:space="0" w:color="auto"/>
                <w:bottom w:val="single" w:sz="2" w:space="0" w:color="auto"/>
                <w:right w:val="single" w:sz="2" w:space="0" w:color="auto"/>
              </w:divBdr>
              <w:divsChild>
                <w:div w:id="153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DEDEDE"/>
                    <w:bottom w:val="none" w:sz="0" w:space="0" w:color="auto"/>
                    <w:right w:val="none" w:sz="0" w:space="0" w:color="auto"/>
                  </w:divBdr>
                  <w:divsChild>
                    <w:div w:id="20497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3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0308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7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3645594">
                          <w:marLeft w:val="-34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670896">
                                      <w:marLeft w:val="15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46665">
                                          <w:marLeft w:val="0"/>
                                          <w:marRight w:val="0"/>
                                          <w:marTop w:val="45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3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4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92288">
                                      <w:marLeft w:val="15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70843">
                                          <w:marLeft w:val="0"/>
                                          <w:marRight w:val="0"/>
                                          <w:marTop w:val="45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9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1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adilet.zan.kz/rus/docs/Z1500000410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cp:lastPrinted>2021-01-14T04:20:00Z</cp:lastPrinted>
  <dcterms:created xsi:type="dcterms:W3CDTF">2021-04-08T08:55:00Z</dcterms:created>
  <dcterms:modified xsi:type="dcterms:W3CDTF">2021-04-08T08:55:00Z</dcterms:modified>
</cp:coreProperties>
</file>